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E19" w:rsidRDefault="00532E19" w:rsidP="00532E1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jc w:val="center"/>
        <w:rPr>
          <w:rFonts w:ascii="Verdana" w:hAnsi="Verdana"/>
          <w:b/>
          <w:sz w:val="22"/>
          <w:szCs w:val="22"/>
        </w:rPr>
      </w:pPr>
      <w:r w:rsidRPr="00060E14">
        <w:rPr>
          <w:rFonts w:ascii="Verdana" w:hAnsi="Verdana"/>
          <w:b/>
          <w:sz w:val="22"/>
          <w:szCs w:val="22"/>
        </w:rPr>
        <w:t xml:space="preserve">PROGETTAZIONE DI </w:t>
      </w:r>
      <w:r>
        <w:rPr>
          <w:rFonts w:ascii="Verdana" w:hAnsi="Verdana"/>
          <w:b/>
          <w:sz w:val="22"/>
          <w:szCs w:val="22"/>
        </w:rPr>
        <w:t>ISTITUTO</w:t>
      </w:r>
    </w:p>
    <w:p w:rsidR="00532E19" w:rsidRPr="00060E14" w:rsidRDefault="00365B47" w:rsidP="00532E1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i/>
          <w:sz w:val="20"/>
          <w:szCs w:val="20"/>
        </w:rPr>
        <w:t>Settembre 201</w:t>
      </w:r>
      <w:r w:rsidR="00016554">
        <w:rPr>
          <w:rFonts w:ascii="Verdana" w:hAnsi="Verdana"/>
          <w:b/>
          <w:i/>
          <w:sz w:val="20"/>
          <w:szCs w:val="20"/>
        </w:rPr>
        <w:t xml:space="preserve">7 </w:t>
      </w:r>
      <w:r w:rsidR="00221031">
        <w:rPr>
          <w:rFonts w:ascii="Verdana" w:hAnsi="Verdana"/>
          <w:b/>
          <w:sz w:val="22"/>
          <w:szCs w:val="22"/>
        </w:rPr>
        <w:t>CITTADINANZA E COSTITUZIONE</w:t>
      </w:r>
    </w:p>
    <w:p w:rsidR="00532E19" w:rsidRDefault="00532E19" w:rsidP="00532E1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jc w:val="center"/>
        <w:rPr>
          <w:rFonts w:ascii="Verdana" w:hAnsi="Verdana"/>
          <w:b/>
          <w:sz w:val="22"/>
          <w:szCs w:val="22"/>
        </w:rPr>
      </w:pPr>
      <w:r w:rsidRPr="00060E14">
        <w:rPr>
          <w:rFonts w:ascii="Verdana" w:hAnsi="Verdana"/>
          <w:b/>
          <w:sz w:val="22"/>
          <w:szCs w:val="22"/>
        </w:rPr>
        <w:t xml:space="preserve">Classe </w:t>
      </w:r>
      <w:r w:rsidR="00221031">
        <w:rPr>
          <w:rFonts w:ascii="Verdana" w:hAnsi="Verdana"/>
          <w:b/>
          <w:sz w:val="22"/>
          <w:szCs w:val="22"/>
        </w:rPr>
        <w:t xml:space="preserve">terza </w:t>
      </w:r>
      <w:r w:rsidRPr="00060E14">
        <w:rPr>
          <w:rFonts w:ascii="Verdana" w:hAnsi="Verdana"/>
          <w:b/>
          <w:sz w:val="22"/>
          <w:szCs w:val="22"/>
        </w:rPr>
        <w:t xml:space="preserve">– Scuola </w:t>
      </w:r>
      <w:r w:rsidR="00221031">
        <w:rPr>
          <w:rFonts w:ascii="Verdana" w:hAnsi="Verdana"/>
          <w:b/>
          <w:sz w:val="22"/>
          <w:szCs w:val="22"/>
        </w:rPr>
        <w:t xml:space="preserve">Secondaria di </w:t>
      </w:r>
      <w:proofErr w:type="spellStart"/>
      <w:r w:rsidR="00221031">
        <w:rPr>
          <w:rFonts w:ascii="Verdana" w:hAnsi="Verdana"/>
          <w:b/>
          <w:sz w:val="22"/>
          <w:szCs w:val="22"/>
        </w:rPr>
        <w:t>I°grado</w:t>
      </w:r>
      <w:proofErr w:type="spellEnd"/>
    </w:p>
    <w:p w:rsidR="007C0597" w:rsidRPr="00532E19" w:rsidRDefault="007C0597">
      <w:pPr>
        <w:rPr>
          <w:rFonts w:ascii="Verdana" w:hAnsi="Verdana"/>
          <w:sz w:val="18"/>
          <w:szCs w:val="18"/>
        </w:rPr>
      </w:pPr>
    </w:p>
    <w:tbl>
      <w:tblPr>
        <w:tblW w:w="1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11234"/>
      </w:tblGrid>
      <w:tr w:rsidR="00CE6641" w:rsidRPr="0059234D" w:rsidTr="0059234D">
        <w:tc>
          <w:tcPr>
            <w:tcW w:w="3789" w:type="dxa"/>
            <w:shd w:val="clear" w:color="auto" w:fill="CCCCCC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6641" w:rsidRPr="0059234D" w:rsidRDefault="00CE6641" w:rsidP="0059234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9234D">
              <w:rPr>
                <w:rFonts w:ascii="Verdana" w:hAnsi="Verdana"/>
                <w:b/>
                <w:sz w:val="18"/>
                <w:szCs w:val="18"/>
              </w:rPr>
              <w:t>TRAGUARDI PER LO SVILUPPO DELLE COMPETENZE</w:t>
            </w:r>
          </w:p>
        </w:tc>
        <w:tc>
          <w:tcPr>
            <w:tcW w:w="11235" w:type="dxa"/>
            <w:shd w:val="clear" w:color="auto" w:fill="CCCCCC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6641" w:rsidRPr="0059234D" w:rsidRDefault="00CE6641" w:rsidP="0059234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9234D">
              <w:rPr>
                <w:rFonts w:ascii="Verdana" w:hAnsi="Verdana"/>
                <w:b/>
                <w:sz w:val="18"/>
                <w:szCs w:val="18"/>
              </w:rPr>
              <w:t>OBIETTIVI DI APPRENDIMENTO</w:t>
            </w:r>
          </w:p>
        </w:tc>
      </w:tr>
      <w:tr w:rsidR="00365B47" w:rsidRPr="0059234D" w:rsidTr="0059234D">
        <w:tc>
          <w:tcPr>
            <w:tcW w:w="3794" w:type="dxa"/>
            <w:shd w:val="clear" w:color="auto" w:fill="auto"/>
            <w:tcMar>
              <w:top w:w="28" w:type="dxa"/>
              <w:left w:w="57" w:type="dxa"/>
              <w:bottom w:w="28" w:type="dxa"/>
              <w:right w:w="113" w:type="dxa"/>
            </w:tcMar>
          </w:tcPr>
          <w:p w:rsidR="00365B47" w:rsidRPr="006B7007" w:rsidRDefault="00AF53BB" w:rsidP="006B7007">
            <w:pPr>
              <w:numPr>
                <w:ilvl w:val="0"/>
                <w:numId w:val="6"/>
              </w:numPr>
              <w:ind w:left="142" w:hanging="142"/>
              <w:jc w:val="both"/>
              <w:rPr>
                <w:rFonts w:ascii="Verdana" w:hAnsi="Verdana"/>
                <w:sz w:val="18"/>
                <w:szCs w:val="18"/>
              </w:rPr>
            </w:pPr>
            <w:r w:rsidRPr="006B7007">
              <w:rPr>
                <w:rFonts w:ascii="Verdana" w:hAnsi="Verdana"/>
                <w:sz w:val="18"/>
                <w:szCs w:val="18"/>
              </w:rPr>
              <w:t>Si prende cura di se stesso, degli altri e dell’ambiente. Mette in atto forme di cooperazione e di solidarietà, sviluppando un’adesione consapevole a valori condivisi</w:t>
            </w:r>
            <w:r w:rsidR="00EC0F52" w:rsidRPr="006B7007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1234" w:type="dxa"/>
            <w:shd w:val="clear" w:color="auto" w:fill="auto"/>
            <w:tcMar>
              <w:top w:w="28" w:type="dxa"/>
              <w:left w:w="57" w:type="dxa"/>
              <w:bottom w:w="85" w:type="dxa"/>
              <w:right w:w="57" w:type="dxa"/>
            </w:tcMar>
          </w:tcPr>
          <w:p w:rsidR="00C43D4A" w:rsidRPr="000C26FA" w:rsidRDefault="00934171" w:rsidP="0059234D">
            <w:pPr>
              <w:pStyle w:val="Contenutotabella"/>
              <w:numPr>
                <w:ilvl w:val="0"/>
                <w:numId w:val="7"/>
              </w:numPr>
              <w:tabs>
                <w:tab w:val="left" w:pos="720"/>
              </w:tabs>
              <w:snapToGrid w:val="0"/>
              <w:rPr>
                <w:rFonts w:ascii="Verdana" w:hAnsi="Verdana"/>
                <w:i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P</w:t>
            </w:r>
            <w:r w:rsidR="00C43D4A" w:rsidRPr="003C3414">
              <w:rPr>
                <w:rFonts w:ascii="Verdana" w:hAnsi="Verdana"/>
                <w:sz w:val="17"/>
                <w:szCs w:val="17"/>
              </w:rPr>
              <w:t>rende</w:t>
            </w:r>
            <w:r w:rsidR="00E623A6" w:rsidRPr="003C3414">
              <w:rPr>
                <w:rFonts w:ascii="Verdana" w:hAnsi="Verdana"/>
                <w:sz w:val="17"/>
                <w:szCs w:val="17"/>
              </w:rPr>
              <w:t>rsi cura della propria persona</w:t>
            </w:r>
            <w:r w:rsidR="006A5EAE">
              <w:rPr>
                <w:rFonts w:ascii="Verdana" w:hAnsi="Verdana"/>
                <w:sz w:val="17"/>
                <w:szCs w:val="17"/>
              </w:rPr>
              <w:t>,</w:t>
            </w:r>
            <w:r w:rsidR="007269D0">
              <w:rPr>
                <w:rFonts w:ascii="Verdana" w:hAnsi="Verdana"/>
                <w:sz w:val="17"/>
                <w:szCs w:val="17"/>
              </w:rPr>
              <w:t xml:space="preserve"> anche</w:t>
            </w:r>
            <w:r w:rsidR="00E623A6" w:rsidRPr="003C3414">
              <w:rPr>
                <w:rFonts w:ascii="Verdana" w:hAnsi="Verdana"/>
                <w:sz w:val="17"/>
                <w:szCs w:val="17"/>
              </w:rPr>
              <w:t xml:space="preserve"> attraverso la consapevolezza acquisita </w:t>
            </w:r>
            <w:r w:rsidR="00875CDB">
              <w:rPr>
                <w:rFonts w:ascii="Verdana" w:hAnsi="Verdana"/>
                <w:sz w:val="17"/>
                <w:szCs w:val="17"/>
              </w:rPr>
              <w:t>ne</w:t>
            </w:r>
            <w:r w:rsidR="00E623A6" w:rsidRPr="003C3414">
              <w:rPr>
                <w:rFonts w:ascii="Verdana" w:hAnsi="Verdana"/>
                <w:sz w:val="17"/>
                <w:szCs w:val="17"/>
              </w:rPr>
              <w:t xml:space="preserve">lle varie attività </w:t>
            </w:r>
            <w:r w:rsidR="00467957" w:rsidRPr="003C3414">
              <w:rPr>
                <w:rFonts w:ascii="Verdana" w:hAnsi="Verdana"/>
                <w:sz w:val="17"/>
                <w:szCs w:val="17"/>
              </w:rPr>
              <w:t>proposte in ambito disciplinare e d’istituto</w:t>
            </w:r>
            <w:r w:rsidR="004E670E">
              <w:rPr>
                <w:rFonts w:ascii="Verdana" w:hAnsi="Verdana"/>
                <w:sz w:val="17"/>
                <w:szCs w:val="17"/>
              </w:rPr>
              <w:t xml:space="preserve"> </w:t>
            </w:r>
            <w:r w:rsidR="004E670E" w:rsidRPr="000C26FA">
              <w:rPr>
                <w:rFonts w:ascii="Verdana" w:hAnsi="Verdana"/>
                <w:i/>
                <w:sz w:val="17"/>
                <w:szCs w:val="17"/>
              </w:rPr>
              <w:t>(Educazione alla salute, prevenzione delle dipendenze</w:t>
            </w:r>
            <w:r w:rsidR="00EE7699" w:rsidRPr="000C26FA">
              <w:rPr>
                <w:rFonts w:ascii="Verdana" w:hAnsi="Verdana"/>
                <w:i/>
                <w:sz w:val="17"/>
                <w:szCs w:val="17"/>
              </w:rPr>
              <w:t>, …</w:t>
            </w:r>
            <w:r w:rsidR="004E670E" w:rsidRPr="000C26FA">
              <w:rPr>
                <w:rFonts w:ascii="Verdana" w:hAnsi="Verdana"/>
                <w:i/>
                <w:sz w:val="17"/>
                <w:szCs w:val="17"/>
              </w:rPr>
              <w:t>)</w:t>
            </w:r>
            <w:r w:rsidR="00467957" w:rsidRPr="000C26FA">
              <w:rPr>
                <w:rFonts w:ascii="Verdana" w:hAnsi="Verdana"/>
                <w:i/>
                <w:sz w:val="17"/>
                <w:szCs w:val="17"/>
              </w:rPr>
              <w:t>.</w:t>
            </w:r>
          </w:p>
          <w:p w:rsidR="00E623A6" w:rsidRPr="000C26FA" w:rsidRDefault="00E623A6" w:rsidP="00E623A6">
            <w:pPr>
              <w:pStyle w:val="Contenutotabella"/>
              <w:numPr>
                <w:ilvl w:val="0"/>
                <w:numId w:val="7"/>
              </w:numPr>
              <w:tabs>
                <w:tab w:val="left" w:pos="720"/>
              </w:tabs>
              <w:snapToGrid w:val="0"/>
              <w:rPr>
                <w:rFonts w:ascii="Verdana" w:hAnsi="Verdana"/>
                <w:i/>
                <w:sz w:val="17"/>
                <w:szCs w:val="17"/>
              </w:rPr>
            </w:pPr>
            <w:r w:rsidRPr="003C3414">
              <w:rPr>
                <w:rFonts w:ascii="Verdana" w:hAnsi="Verdana"/>
                <w:sz w:val="17"/>
                <w:szCs w:val="17"/>
              </w:rPr>
              <w:t xml:space="preserve">Rispettare gli altri, riconoscere la presenza di regole all'interno della comunità di cui si fa parte e comprenderne </w:t>
            </w:r>
            <w:r w:rsidRPr="003C3414">
              <w:rPr>
                <w:rFonts w:ascii="Verdana" w:hAnsi="Verdana"/>
                <w:sz w:val="17"/>
                <w:szCs w:val="17"/>
              </w:rPr>
              <w:br/>
              <w:t>l'importanza</w:t>
            </w:r>
            <w:r w:rsidR="00AD36DB">
              <w:rPr>
                <w:rFonts w:ascii="Verdana" w:hAnsi="Verdana"/>
                <w:sz w:val="17"/>
                <w:szCs w:val="17"/>
              </w:rPr>
              <w:t xml:space="preserve"> </w:t>
            </w:r>
            <w:r w:rsidR="00AD36DB" w:rsidRPr="000C26FA">
              <w:rPr>
                <w:rFonts w:ascii="Verdana" w:hAnsi="Verdana"/>
                <w:i/>
                <w:sz w:val="17"/>
                <w:szCs w:val="17"/>
              </w:rPr>
              <w:t>(Patto educativo di corresponsabilità e Regolamento d’Istituto)</w:t>
            </w:r>
            <w:r w:rsidRPr="000C26FA">
              <w:rPr>
                <w:rFonts w:ascii="Verdana" w:hAnsi="Verdana"/>
                <w:i/>
                <w:sz w:val="17"/>
                <w:szCs w:val="17"/>
              </w:rPr>
              <w:t>.</w:t>
            </w:r>
          </w:p>
          <w:p w:rsidR="00365B47" w:rsidRPr="003C3414" w:rsidRDefault="00365B47" w:rsidP="0059234D">
            <w:pPr>
              <w:pStyle w:val="Contenutotabella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Verdana" w:hAnsi="Verdana"/>
                <w:sz w:val="17"/>
                <w:szCs w:val="17"/>
              </w:rPr>
            </w:pPr>
            <w:r w:rsidRPr="003C3414">
              <w:rPr>
                <w:rFonts w:ascii="Verdana" w:hAnsi="Verdana"/>
                <w:sz w:val="17"/>
                <w:szCs w:val="17"/>
              </w:rPr>
              <w:t>Assumere</w:t>
            </w:r>
            <w:r w:rsidR="00760656">
              <w:rPr>
                <w:rFonts w:ascii="Verdana" w:hAnsi="Verdana"/>
                <w:sz w:val="17"/>
                <w:szCs w:val="17"/>
              </w:rPr>
              <w:t xml:space="preserve"> in modo autonomo e responsabile</w:t>
            </w:r>
            <w:r w:rsidRPr="003C3414">
              <w:rPr>
                <w:rFonts w:ascii="Verdana" w:hAnsi="Verdana"/>
                <w:sz w:val="17"/>
                <w:szCs w:val="17"/>
              </w:rPr>
              <w:t xml:space="preserve"> incarichi e svolgere compiti per lavorare insieme con un obiettivo comune.</w:t>
            </w:r>
          </w:p>
          <w:p w:rsidR="00771102" w:rsidRPr="003C3414" w:rsidRDefault="00771102" w:rsidP="00771102">
            <w:pPr>
              <w:pStyle w:val="Contenutotabella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Verdana" w:hAnsi="Verdana"/>
                <w:sz w:val="17"/>
                <w:szCs w:val="17"/>
              </w:rPr>
            </w:pPr>
            <w:r w:rsidRPr="003C3414">
              <w:rPr>
                <w:rFonts w:ascii="Verdana" w:hAnsi="Verdana"/>
                <w:sz w:val="17"/>
                <w:szCs w:val="17"/>
              </w:rPr>
              <w:t xml:space="preserve">Incrementare comportamenti di riguardo nei confronti dell’ambiente </w:t>
            </w:r>
            <w:r w:rsidR="00FB7689" w:rsidRPr="003C3414">
              <w:rPr>
                <w:rFonts w:ascii="Verdana" w:hAnsi="Verdana"/>
                <w:sz w:val="17"/>
                <w:szCs w:val="17"/>
              </w:rPr>
              <w:t xml:space="preserve">e degli spazi comuni </w:t>
            </w:r>
            <w:r w:rsidR="00EC0F52">
              <w:rPr>
                <w:rFonts w:ascii="Verdana" w:hAnsi="Verdana"/>
                <w:sz w:val="17"/>
                <w:szCs w:val="17"/>
              </w:rPr>
              <w:t>attraverso attività mirate</w:t>
            </w:r>
            <w:r w:rsidRPr="003C3414">
              <w:rPr>
                <w:rFonts w:ascii="Verdana" w:hAnsi="Verdana"/>
                <w:sz w:val="17"/>
                <w:szCs w:val="17"/>
              </w:rPr>
              <w:t xml:space="preserve"> </w:t>
            </w:r>
            <w:r w:rsidR="00EC0F52" w:rsidRPr="000C26FA">
              <w:rPr>
                <w:rFonts w:ascii="Verdana" w:hAnsi="Verdana"/>
                <w:i/>
                <w:sz w:val="17"/>
                <w:szCs w:val="17"/>
              </w:rPr>
              <w:t>(</w:t>
            </w:r>
            <w:r w:rsidRPr="000C26FA">
              <w:rPr>
                <w:rFonts w:ascii="Verdana" w:hAnsi="Verdana"/>
                <w:i/>
                <w:sz w:val="17"/>
                <w:szCs w:val="17"/>
              </w:rPr>
              <w:t>raccolta differenziata, pulizia e buon uso dei luoghi, custodia dei sussidi</w:t>
            </w:r>
            <w:r w:rsidR="000428D0" w:rsidRPr="000C26FA">
              <w:rPr>
                <w:rFonts w:ascii="Verdana" w:hAnsi="Verdana"/>
                <w:i/>
                <w:sz w:val="17"/>
                <w:szCs w:val="17"/>
              </w:rPr>
              <w:t>,</w:t>
            </w:r>
            <w:r w:rsidR="00EC0F52" w:rsidRPr="000C26FA">
              <w:rPr>
                <w:rFonts w:ascii="Verdana" w:hAnsi="Verdana"/>
                <w:i/>
                <w:sz w:val="17"/>
                <w:szCs w:val="17"/>
              </w:rPr>
              <w:t>….)</w:t>
            </w:r>
          </w:p>
        </w:tc>
      </w:tr>
      <w:tr w:rsidR="00A10416" w:rsidRPr="0059234D" w:rsidTr="0059234D">
        <w:tc>
          <w:tcPr>
            <w:tcW w:w="3794" w:type="dxa"/>
            <w:shd w:val="clear" w:color="auto" w:fill="auto"/>
            <w:tcMar>
              <w:top w:w="28" w:type="dxa"/>
              <w:left w:w="57" w:type="dxa"/>
              <w:bottom w:w="28" w:type="dxa"/>
              <w:right w:w="113" w:type="dxa"/>
            </w:tcMar>
          </w:tcPr>
          <w:p w:rsidR="00A10416" w:rsidRPr="006B7007" w:rsidRDefault="00A82513" w:rsidP="006B7007">
            <w:pPr>
              <w:numPr>
                <w:ilvl w:val="0"/>
                <w:numId w:val="6"/>
              </w:numPr>
              <w:ind w:left="142" w:hanging="142"/>
              <w:jc w:val="both"/>
              <w:rPr>
                <w:rFonts w:ascii="Verdana" w:hAnsi="Verdana"/>
                <w:sz w:val="18"/>
                <w:szCs w:val="18"/>
              </w:rPr>
            </w:pPr>
            <w:r w:rsidRPr="006B7007">
              <w:rPr>
                <w:rFonts w:ascii="Verdana" w:hAnsi="Verdana"/>
                <w:sz w:val="18"/>
                <w:szCs w:val="18"/>
              </w:rPr>
              <w:t>Costruisce il proprio senso di legalità e sviluppa un’etica della responsabilità, impegnandosi a</w:t>
            </w:r>
            <w:r w:rsidR="00A52005" w:rsidRPr="006B7007">
              <w:rPr>
                <w:rFonts w:ascii="Verdana" w:hAnsi="Verdana"/>
                <w:sz w:val="18"/>
                <w:szCs w:val="18"/>
              </w:rPr>
              <w:t>d</w:t>
            </w:r>
            <w:r w:rsidRPr="006B7007">
              <w:rPr>
                <w:rFonts w:ascii="Verdana" w:hAnsi="Verdana"/>
                <w:sz w:val="18"/>
                <w:szCs w:val="18"/>
              </w:rPr>
              <w:t xml:space="preserve"> elaborare idee e </w:t>
            </w:r>
            <w:r w:rsidR="00A52005" w:rsidRPr="006B7007">
              <w:rPr>
                <w:rFonts w:ascii="Verdana" w:hAnsi="Verdana"/>
                <w:sz w:val="18"/>
                <w:szCs w:val="18"/>
              </w:rPr>
              <w:t xml:space="preserve">a </w:t>
            </w:r>
            <w:r w:rsidRPr="006B7007">
              <w:rPr>
                <w:rFonts w:ascii="Verdana" w:hAnsi="Verdana"/>
                <w:sz w:val="18"/>
                <w:szCs w:val="18"/>
              </w:rPr>
              <w:t>promuovere azioni finalizzate al miglioramento del proprio contesto di vita.</w:t>
            </w:r>
          </w:p>
        </w:tc>
        <w:tc>
          <w:tcPr>
            <w:tcW w:w="11234" w:type="dxa"/>
            <w:shd w:val="clear" w:color="auto" w:fill="auto"/>
            <w:tcMar>
              <w:top w:w="28" w:type="dxa"/>
              <w:left w:w="57" w:type="dxa"/>
              <w:bottom w:w="85" w:type="dxa"/>
              <w:right w:w="57" w:type="dxa"/>
            </w:tcMar>
          </w:tcPr>
          <w:p w:rsidR="00016554" w:rsidRPr="003C3414" w:rsidRDefault="00016554" w:rsidP="00016554">
            <w:pPr>
              <w:pStyle w:val="Contenutotabella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Verdana" w:hAnsi="Verdana"/>
                <w:sz w:val="17"/>
                <w:szCs w:val="17"/>
              </w:rPr>
            </w:pPr>
            <w:r w:rsidRPr="003C3414">
              <w:rPr>
                <w:rFonts w:ascii="Verdana" w:hAnsi="Verdana"/>
                <w:sz w:val="17"/>
                <w:szCs w:val="17"/>
              </w:rPr>
              <w:t xml:space="preserve">Conoscere </w:t>
            </w:r>
            <w:r w:rsidR="000428D0">
              <w:rPr>
                <w:rFonts w:ascii="Verdana" w:hAnsi="Verdana"/>
                <w:sz w:val="17"/>
                <w:szCs w:val="17"/>
              </w:rPr>
              <w:t>e rispettare il R</w:t>
            </w:r>
            <w:r w:rsidRPr="003C3414">
              <w:rPr>
                <w:rFonts w:ascii="Verdana" w:hAnsi="Verdana"/>
                <w:sz w:val="17"/>
                <w:szCs w:val="17"/>
              </w:rPr>
              <w:t>egolamento d'istituto.</w:t>
            </w:r>
          </w:p>
          <w:p w:rsidR="00A10416" w:rsidRPr="000C26FA" w:rsidRDefault="00B3041D" w:rsidP="0059234D">
            <w:pPr>
              <w:pStyle w:val="Contenutotabella"/>
              <w:numPr>
                <w:ilvl w:val="0"/>
                <w:numId w:val="7"/>
              </w:numPr>
              <w:tabs>
                <w:tab w:val="left" w:pos="720"/>
              </w:tabs>
              <w:snapToGrid w:val="0"/>
              <w:rPr>
                <w:rFonts w:ascii="Verdana" w:hAnsi="Verdana"/>
                <w:i/>
                <w:sz w:val="17"/>
                <w:szCs w:val="17"/>
              </w:rPr>
            </w:pPr>
            <w:r w:rsidRPr="003C3414">
              <w:rPr>
                <w:rFonts w:ascii="Verdana" w:hAnsi="Verdana"/>
                <w:sz w:val="17"/>
                <w:szCs w:val="17"/>
              </w:rPr>
              <w:t>Conoscere, acquis</w:t>
            </w:r>
            <w:r w:rsidR="00720252">
              <w:rPr>
                <w:rFonts w:ascii="Verdana" w:hAnsi="Verdana"/>
                <w:sz w:val="17"/>
                <w:szCs w:val="17"/>
              </w:rPr>
              <w:t>ire ed interiorizzare i valori</w:t>
            </w:r>
            <w:r w:rsidRPr="003C3414">
              <w:rPr>
                <w:rFonts w:ascii="Verdana" w:hAnsi="Verdana"/>
                <w:sz w:val="17"/>
                <w:szCs w:val="17"/>
              </w:rPr>
              <w:t xml:space="preserve"> trasmessi attraverso </w:t>
            </w:r>
            <w:r w:rsidR="00B369C1">
              <w:rPr>
                <w:rFonts w:ascii="Verdana" w:hAnsi="Verdana"/>
                <w:sz w:val="17"/>
                <w:szCs w:val="17"/>
              </w:rPr>
              <w:t xml:space="preserve">le </w:t>
            </w:r>
            <w:r w:rsidRPr="003C3414">
              <w:rPr>
                <w:rFonts w:ascii="Verdana" w:hAnsi="Verdana"/>
                <w:sz w:val="17"/>
                <w:szCs w:val="17"/>
              </w:rPr>
              <w:t>attività discipli</w:t>
            </w:r>
            <w:r w:rsidR="000428D0">
              <w:rPr>
                <w:rFonts w:ascii="Verdana" w:hAnsi="Verdana"/>
                <w:sz w:val="17"/>
                <w:szCs w:val="17"/>
              </w:rPr>
              <w:t>nari</w:t>
            </w:r>
            <w:r w:rsidR="00934171">
              <w:rPr>
                <w:rFonts w:ascii="Verdana" w:hAnsi="Verdana"/>
                <w:sz w:val="17"/>
                <w:szCs w:val="17"/>
              </w:rPr>
              <w:t xml:space="preserve"> e d’istituto</w:t>
            </w:r>
            <w:r w:rsidR="00720252">
              <w:rPr>
                <w:rFonts w:ascii="Verdana" w:hAnsi="Verdana"/>
                <w:sz w:val="17"/>
                <w:szCs w:val="17"/>
              </w:rPr>
              <w:t>,</w:t>
            </w:r>
            <w:r w:rsidR="00934171">
              <w:rPr>
                <w:rFonts w:ascii="Verdana" w:hAnsi="Verdana"/>
                <w:sz w:val="17"/>
                <w:szCs w:val="17"/>
              </w:rPr>
              <w:t xml:space="preserve"> anche promosse</w:t>
            </w:r>
            <w:r w:rsidRPr="003C3414">
              <w:rPr>
                <w:rFonts w:ascii="Verdana" w:hAnsi="Verdana"/>
                <w:sz w:val="17"/>
                <w:szCs w:val="17"/>
              </w:rPr>
              <w:t xml:space="preserve"> dal territorio</w:t>
            </w:r>
            <w:r w:rsidR="000428D0">
              <w:rPr>
                <w:rFonts w:ascii="Verdana" w:hAnsi="Verdana"/>
                <w:sz w:val="17"/>
                <w:szCs w:val="17"/>
              </w:rPr>
              <w:t xml:space="preserve"> </w:t>
            </w:r>
            <w:r w:rsidR="000428D0" w:rsidRPr="000C26FA">
              <w:rPr>
                <w:rFonts w:ascii="Verdana" w:hAnsi="Verdana"/>
                <w:i/>
                <w:sz w:val="17"/>
                <w:szCs w:val="17"/>
              </w:rPr>
              <w:t>(Educazione alla legalità, partecipazione ad iniziative legate a ricorrenze nazionali,….)</w:t>
            </w:r>
          </w:p>
          <w:p w:rsidR="00DB23D0" w:rsidRPr="003C3414" w:rsidRDefault="00DB23D0" w:rsidP="0059234D">
            <w:pPr>
              <w:pStyle w:val="Contenutotabella"/>
              <w:numPr>
                <w:ilvl w:val="0"/>
                <w:numId w:val="7"/>
              </w:numPr>
              <w:tabs>
                <w:tab w:val="left" w:pos="720"/>
              </w:tabs>
              <w:snapToGrid w:val="0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Attuare e promuovere comportamenti consapevoli e responsabili in riferimento alla navigazione sul web e all’uso dei social.</w:t>
            </w:r>
          </w:p>
        </w:tc>
      </w:tr>
      <w:tr w:rsidR="00532E19" w:rsidRPr="0059234D" w:rsidTr="0059234D">
        <w:tc>
          <w:tcPr>
            <w:tcW w:w="3794" w:type="dxa"/>
            <w:shd w:val="clear" w:color="auto" w:fill="auto"/>
            <w:tcMar>
              <w:top w:w="28" w:type="dxa"/>
              <w:left w:w="57" w:type="dxa"/>
              <w:bottom w:w="28" w:type="dxa"/>
              <w:right w:w="113" w:type="dxa"/>
            </w:tcMar>
          </w:tcPr>
          <w:p w:rsidR="00532E19" w:rsidRPr="006B7007" w:rsidRDefault="008A1F0C" w:rsidP="006B7007">
            <w:pPr>
              <w:numPr>
                <w:ilvl w:val="0"/>
                <w:numId w:val="6"/>
              </w:numPr>
              <w:ind w:left="142" w:hanging="142"/>
              <w:jc w:val="both"/>
              <w:rPr>
                <w:rFonts w:ascii="Verdana" w:hAnsi="Verdana"/>
                <w:sz w:val="18"/>
                <w:szCs w:val="18"/>
              </w:rPr>
            </w:pPr>
            <w:r w:rsidRPr="006B7007">
              <w:rPr>
                <w:rFonts w:ascii="Verdana" w:hAnsi="Verdana"/>
                <w:sz w:val="18"/>
                <w:szCs w:val="18"/>
              </w:rPr>
              <w:t xml:space="preserve">Riconosce e rispetta i valori sanciti e tutelati dalla Costituzione della </w:t>
            </w:r>
            <w:r w:rsidR="00A52005" w:rsidRPr="006B7007">
              <w:rPr>
                <w:rFonts w:ascii="Verdana" w:hAnsi="Verdana"/>
                <w:sz w:val="18"/>
                <w:szCs w:val="18"/>
              </w:rPr>
              <w:t>R</w:t>
            </w:r>
            <w:r w:rsidRPr="006B7007">
              <w:rPr>
                <w:rFonts w:ascii="Verdana" w:hAnsi="Verdana"/>
                <w:sz w:val="18"/>
                <w:szCs w:val="18"/>
              </w:rPr>
              <w:t>epubblica italiana</w:t>
            </w:r>
            <w:r w:rsidR="00A52005" w:rsidRPr="006B7007">
              <w:rPr>
                <w:rFonts w:ascii="Verdana" w:hAnsi="Verdana"/>
                <w:sz w:val="18"/>
                <w:szCs w:val="18"/>
              </w:rPr>
              <w:t>,</w:t>
            </w:r>
            <w:r w:rsidRPr="006B7007">
              <w:rPr>
                <w:rFonts w:ascii="Verdana" w:hAnsi="Verdana"/>
                <w:sz w:val="18"/>
                <w:szCs w:val="18"/>
              </w:rPr>
              <w:t xml:space="preserve"> percependosi</w:t>
            </w:r>
            <w:r w:rsidR="00A52005" w:rsidRPr="006B7007">
              <w:rPr>
                <w:rFonts w:ascii="Verdana" w:hAnsi="Verdana"/>
                <w:sz w:val="18"/>
                <w:szCs w:val="18"/>
              </w:rPr>
              <w:t xml:space="preserve"> parte di un’</w:t>
            </w:r>
            <w:r w:rsidR="00321A13" w:rsidRPr="006B7007">
              <w:rPr>
                <w:rFonts w:ascii="Verdana" w:hAnsi="Verdana"/>
                <w:sz w:val="18"/>
                <w:szCs w:val="18"/>
              </w:rPr>
              <w:t>organizzazione soci</w:t>
            </w:r>
            <w:r w:rsidRPr="006B7007">
              <w:rPr>
                <w:rFonts w:ascii="Verdana" w:hAnsi="Verdana"/>
                <w:sz w:val="18"/>
                <w:szCs w:val="18"/>
              </w:rPr>
              <w:t>ale, civile, politica più ampia.</w:t>
            </w:r>
            <w:r w:rsidR="00321A13" w:rsidRPr="006B700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1234" w:type="dxa"/>
            <w:shd w:val="clear" w:color="auto" w:fill="auto"/>
            <w:tcMar>
              <w:top w:w="28" w:type="dxa"/>
              <w:left w:w="57" w:type="dxa"/>
              <w:bottom w:w="85" w:type="dxa"/>
              <w:right w:w="57" w:type="dxa"/>
            </w:tcMar>
          </w:tcPr>
          <w:p w:rsidR="00301B6B" w:rsidRDefault="00301B6B" w:rsidP="0059234D">
            <w:pPr>
              <w:pStyle w:val="Contenutotabella"/>
              <w:numPr>
                <w:ilvl w:val="1"/>
                <w:numId w:val="2"/>
              </w:numPr>
              <w:tabs>
                <w:tab w:val="left" w:pos="720"/>
              </w:tabs>
              <w:snapToGrid w:val="0"/>
              <w:jc w:val="both"/>
              <w:rPr>
                <w:rFonts w:ascii="Verdana" w:hAnsi="Verdana"/>
                <w:sz w:val="17"/>
                <w:szCs w:val="17"/>
              </w:rPr>
            </w:pPr>
            <w:r w:rsidRPr="003C3414">
              <w:rPr>
                <w:rFonts w:ascii="Verdana" w:hAnsi="Verdana"/>
                <w:sz w:val="17"/>
                <w:szCs w:val="17"/>
              </w:rPr>
              <w:t>Conoscere i propri diritti e doveri di persona, di studente e di cittadino e riflettere su di essi.</w:t>
            </w:r>
          </w:p>
          <w:p w:rsidR="00A52005" w:rsidRPr="00A52005" w:rsidRDefault="00A52005" w:rsidP="00A52005">
            <w:pPr>
              <w:pStyle w:val="Contenutotabella"/>
              <w:numPr>
                <w:ilvl w:val="1"/>
                <w:numId w:val="2"/>
              </w:numPr>
              <w:tabs>
                <w:tab w:val="left" w:pos="720"/>
              </w:tabs>
              <w:jc w:val="both"/>
              <w:rPr>
                <w:rFonts w:ascii="Verdana" w:hAnsi="Verdana"/>
                <w:sz w:val="17"/>
                <w:szCs w:val="17"/>
              </w:rPr>
            </w:pPr>
            <w:r w:rsidRPr="003C3414">
              <w:rPr>
                <w:rFonts w:ascii="Verdana" w:hAnsi="Verdana"/>
                <w:sz w:val="17"/>
                <w:szCs w:val="17"/>
              </w:rPr>
              <w:t>Acquisire consapevolezza del proprio ruolo nella comunità scolastica e percepire che essa fa parte di una comunità più vasta.</w:t>
            </w:r>
          </w:p>
          <w:p w:rsidR="00301B6B" w:rsidRPr="003C3414" w:rsidRDefault="00301B6B" w:rsidP="0059234D">
            <w:pPr>
              <w:pStyle w:val="Contenutotabella"/>
              <w:numPr>
                <w:ilvl w:val="1"/>
                <w:numId w:val="2"/>
              </w:numPr>
              <w:tabs>
                <w:tab w:val="left" w:pos="720"/>
              </w:tabs>
              <w:snapToGrid w:val="0"/>
              <w:jc w:val="both"/>
              <w:rPr>
                <w:rFonts w:ascii="Verdana" w:hAnsi="Verdana"/>
                <w:sz w:val="17"/>
                <w:szCs w:val="17"/>
              </w:rPr>
            </w:pPr>
            <w:r w:rsidRPr="003C3414">
              <w:rPr>
                <w:rFonts w:ascii="Verdana" w:hAnsi="Verdana"/>
                <w:sz w:val="17"/>
                <w:szCs w:val="17"/>
              </w:rPr>
              <w:t>In relazione agli argomenti trattati nelle diverse discipline, mettere a fuoco le caratteristiche generali del mondo del lavoro in relazione ai diritti e doveri del lavoratore.</w:t>
            </w:r>
          </w:p>
          <w:p w:rsidR="00301B6B" w:rsidRPr="003C3414" w:rsidRDefault="00301B6B" w:rsidP="0059234D">
            <w:pPr>
              <w:pStyle w:val="Contenutotabella"/>
              <w:numPr>
                <w:ilvl w:val="1"/>
                <w:numId w:val="2"/>
              </w:numPr>
              <w:tabs>
                <w:tab w:val="left" w:pos="720"/>
              </w:tabs>
              <w:snapToGrid w:val="0"/>
              <w:jc w:val="both"/>
              <w:rPr>
                <w:rFonts w:ascii="Verdana" w:hAnsi="Verdana"/>
                <w:sz w:val="17"/>
                <w:szCs w:val="17"/>
              </w:rPr>
            </w:pPr>
            <w:r w:rsidRPr="003C3414">
              <w:rPr>
                <w:rFonts w:ascii="Verdana" w:hAnsi="Verdana"/>
                <w:sz w:val="17"/>
                <w:szCs w:val="17"/>
              </w:rPr>
              <w:t>Individuare e descrivere, a partire dalla propria esperienza, l'azione dello Stato nel territorio in cui si vive; conoscerne le organizzazioni ammi</w:t>
            </w:r>
            <w:r w:rsidR="00A52005">
              <w:rPr>
                <w:rFonts w:ascii="Verdana" w:hAnsi="Verdana"/>
                <w:sz w:val="17"/>
                <w:szCs w:val="17"/>
              </w:rPr>
              <w:t>nistrative, sociali, politiche e comprendere com’</w:t>
            </w:r>
            <w:r w:rsidRPr="003C3414">
              <w:rPr>
                <w:rFonts w:ascii="Verdana" w:hAnsi="Verdana"/>
                <w:sz w:val="17"/>
                <w:szCs w:val="17"/>
              </w:rPr>
              <w:t>è strutturata la vita amministrativa.</w:t>
            </w:r>
          </w:p>
          <w:p w:rsidR="00301B6B" w:rsidRPr="003C3414" w:rsidRDefault="00301B6B" w:rsidP="0059234D">
            <w:pPr>
              <w:pStyle w:val="Contenutotabella"/>
              <w:numPr>
                <w:ilvl w:val="1"/>
                <w:numId w:val="2"/>
              </w:numPr>
              <w:tabs>
                <w:tab w:val="left" w:pos="720"/>
              </w:tabs>
              <w:snapToGrid w:val="0"/>
              <w:jc w:val="both"/>
              <w:rPr>
                <w:rFonts w:ascii="Verdana" w:hAnsi="Verdana"/>
                <w:sz w:val="17"/>
                <w:szCs w:val="17"/>
              </w:rPr>
            </w:pPr>
            <w:r w:rsidRPr="003C3414">
              <w:rPr>
                <w:rFonts w:ascii="Verdana" w:hAnsi="Verdana"/>
                <w:sz w:val="17"/>
                <w:szCs w:val="17"/>
              </w:rPr>
              <w:t xml:space="preserve">Partecipare </w:t>
            </w:r>
            <w:r w:rsidR="00B369C1">
              <w:rPr>
                <w:rFonts w:ascii="Verdana" w:hAnsi="Verdana"/>
                <w:sz w:val="17"/>
                <w:szCs w:val="17"/>
              </w:rPr>
              <w:t>ad in</w:t>
            </w:r>
            <w:r w:rsidR="00EC4C75">
              <w:rPr>
                <w:rFonts w:ascii="Verdana" w:hAnsi="Verdana"/>
                <w:sz w:val="17"/>
                <w:szCs w:val="17"/>
              </w:rPr>
              <w:t>iziative promosse da</w:t>
            </w:r>
            <w:r w:rsidR="00B369C1">
              <w:rPr>
                <w:rFonts w:ascii="Verdana" w:hAnsi="Verdana"/>
                <w:sz w:val="17"/>
                <w:szCs w:val="17"/>
              </w:rPr>
              <w:t>gli</w:t>
            </w:r>
            <w:r w:rsidRPr="003C3414">
              <w:rPr>
                <w:rFonts w:ascii="Verdana" w:hAnsi="Verdana"/>
                <w:sz w:val="17"/>
                <w:szCs w:val="17"/>
              </w:rPr>
              <w:t xml:space="preserve"> enti locali e territoriali.</w:t>
            </w:r>
          </w:p>
          <w:p w:rsidR="00C868C6" w:rsidRPr="003C3414" w:rsidRDefault="00301B6B" w:rsidP="0059234D">
            <w:pPr>
              <w:pStyle w:val="Contenutotabella"/>
              <w:numPr>
                <w:ilvl w:val="1"/>
                <w:numId w:val="2"/>
              </w:numPr>
              <w:tabs>
                <w:tab w:val="left" w:pos="720"/>
              </w:tabs>
              <w:jc w:val="both"/>
              <w:rPr>
                <w:rFonts w:ascii="Verdana" w:hAnsi="Verdana"/>
                <w:sz w:val="17"/>
                <w:szCs w:val="17"/>
              </w:rPr>
            </w:pPr>
            <w:r w:rsidRPr="003C3414">
              <w:rPr>
                <w:rFonts w:ascii="Verdana" w:hAnsi="Verdana"/>
                <w:sz w:val="17"/>
                <w:szCs w:val="17"/>
              </w:rPr>
              <w:t>Conoscere l'organizzazione costituzionale e amministrativa del nostro paese</w:t>
            </w:r>
            <w:r w:rsidR="00C868C6" w:rsidRPr="003C3414">
              <w:rPr>
                <w:rFonts w:ascii="Verdana" w:hAnsi="Verdana"/>
                <w:sz w:val="17"/>
                <w:szCs w:val="17"/>
              </w:rPr>
              <w:t>:</w:t>
            </w:r>
            <w:r w:rsidR="00C868C6" w:rsidRPr="003C3414">
              <w:rPr>
                <w:rStyle w:val="Normale1"/>
                <w:rFonts w:ascii="Verdana" w:hAnsi="Verdana"/>
                <w:sz w:val="17"/>
                <w:szCs w:val="17"/>
              </w:rPr>
              <w:t xml:space="preserve"> come sono organizzate la nostra società e </w:t>
            </w:r>
            <w:r w:rsidR="00927D16">
              <w:rPr>
                <w:rStyle w:val="Normale1"/>
                <w:rFonts w:ascii="Verdana" w:hAnsi="Verdana"/>
                <w:sz w:val="17"/>
                <w:szCs w:val="17"/>
              </w:rPr>
              <w:t>le nostre istituzioni politiche</w:t>
            </w:r>
            <w:r w:rsidR="00C868C6" w:rsidRPr="003C3414">
              <w:rPr>
                <w:rStyle w:val="Normale1"/>
                <w:rFonts w:ascii="Verdana" w:hAnsi="Verdana"/>
                <w:sz w:val="17"/>
                <w:szCs w:val="17"/>
              </w:rPr>
              <w:t>.</w:t>
            </w:r>
            <w:r w:rsidRPr="003C3414">
              <w:rPr>
                <w:rFonts w:ascii="Verdana" w:hAnsi="Verdana"/>
                <w:sz w:val="17"/>
                <w:szCs w:val="17"/>
              </w:rPr>
              <w:t xml:space="preserve"> </w:t>
            </w:r>
          </w:p>
          <w:p w:rsidR="00301B6B" w:rsidRPr="003C3414" w:rsidRDefault="00301B6B" w:rsidP="0059234D">
            <w:pPr>
              <w:pStyle w:val="Contenutotabella"/>
              <w:numPr>
                <w:ilvl w:val="1"/>
                <w:numId w:val="2"/>
              </w:numPr>
              <w:tabs>
                <w:tab w:val="left" w:pos="720"/>
              </w:tabs>
              <w:jc w:val="both"/>
              <w:rPr>
                <w:rFonts w:ascii="Verdana" w:hAnsi="Verdana"/>
                <w:sz w:val="17"/>
                <w:szCs w:val="17"/>
              </w:rPr>
            </w:pPr>
            <w:r w:rsidRPr="003C3414">
              <w:rPr>
                <w:rFonts w:ascii="Verdana" w:hAnsi="Verdana"/>
                <w:sz w:val="17"/>
                <w:szCs w:val="17"/>
              </w:rPr>
              <w:t>Conoscere la funzione della legge nei diversi ambienti della vita quotidiana, in particolare per quanto riguarda la sicurezza ed il diritto alla salute.</w:t>
            </w:r>
          </w:p>
          <w:p w:rsidR="00C868C6" w:rsidRPr="003C3414" w:rsidRDefault="00301B6B" w:rsidP="0059234D">
            <w:pPr>
              <w:pStyle w:val="Contenutotabella"/>
              <w:numPr>
                <w:ilvl w:val="1"/>
                <w:numId w:val="2"/>
              </w:numPr>
              <w:tabs>
                <w:tab w:val="left" w:pos="720"/>
              </w:tabs>
              <w:jc w:val="both"/>
              <w:rPr>
                <w:rFonts w:ascii="Verdana" w:hAnsi="Verdana"/>
                <w:sz w:val="17"/>
                <w:szCs w:val="17"/>
              </w:rPr>
            </w:pPr>
            <w:r w:rsidRPr="003C3414">
              <w:rPr>
                <w:rFonts w:ascii="Verdana" w:hAnsi="Verdana"/>
                <w:sz w:val="17"/>
                <w:szCs w:val="17"/>
              </w:rPr>
              <w:t>Conoscere i valori fondamentali della Costituzione italiana</w:t>
            </w:r>
            <w:r w:rsidR="00C868C6" w:rsidRPr="003C3414">
              <w:rPr>
                <w:rFonts w:ascii="Verdana" w:hAnsi="Verdana"/>
                <w:sz w:val="17"/>
                <w:szCs w:val="17"/>
              </w:rPr>
              <w:t xml:space="preserve">, </w:t>
            </w:r>
            <w:r w:rsidR="00C868C6" w:rsidRPr="003C3414">
              <w:rPr>
                <w:rStyle w:val="Normale1"/>
                <w:rFonts w:ascii="Verdana" w:hAnsi="Verdana"/>
                <w:sz w:val="17"/>
                <w:szCs w:val="17"/>
              </w:rPr>
              <w:t>in particolare i diritti inviolabili di o</w:t>
            </w:r>
            <w:r w:rsidR="00B43D29">
              <w:rPr>
                <w:rStyle w:val="Normale1"/>
                <w:rFonts w:ascii="Verdana" w:hAnsi="Verdana"/>
                <w:sz w:val="17"/>
                <w:szCs w:val="17"/>
              </w:rPr>
              <w:t>gni essere umano</w:t>
            </w:r>
            <w:r w:rsidR="00C868C6" w:rsidRPr="003C3414">
              <w:rPr>
                <w:rStyle w:val="Normale1"/>
                <w:rFonts w:ascii="Verdana" w:hAnsi="Verdana"/>
                <w:sz w:val="17"/>
                <w:szCs w:val="17"/>
              </w:rPr>
              <w:t xml:space="preserve">, il riconoscimento della pari dignità sociale, il dovere di contribuire in modo concreto alla qualità della vita della società, la libertà di religione, le varie forme di libertà. </w:t>
            </w:r>
          </w:p>
          <w:p w:rsidR="00301B6B" w:rsidRPr="003C3414" w:rsidRDefault="00301B6B" w:rsidP="0059234D">
            <w:pPr>
              <w:pStyle w:val="Contenutotabella"/>
              <w:numPr>
                <w:ilvl w:val="1"/>
                <w:numId w:val="2"/>
              </w:numPr>
              <w:tabs>
                <w:tab w:val="left" w:pos="720"/>
              </w:tabs>
              <w:jc w:val="both"/>
              <w:rPr>
                <w:rFonts w:ascii="Verdana" w:hAnsi="Verdana"/>
                <w:sz w:val="17"/>
                <w:szCs w:val="17"/>
              </w:rPr>
            </w:pPr>
            <w:r w:rsidRPr="003C3414">
              <w:rPr>
                <w:rFonts w:ascii="Verdana" w:hAnsi="Verdana"/>
                <w:sz w:val="17"/>
                <w:szCs w:val="17"/>
              </w:rPr>
              <w:t>Sviluppare</w:t>
            </w:r>
            <w:r w:rsidR="003B4A15">
              <w:rPr>
                <w:rFonts w:ascii="Verdana" w:hAnsi="Verdana"/>
                <w:sz w:val="17"/>
                <w:szCs w:val="17"/>
              </w:rPr>
              <w:t xml:space="preserve"> la</w:t>
            </w:r>
            <w:r w:rsidRPr="003C3414">
              <w:rPr>
                <w:rFonts w:ascii="Verdana" w:hAnsi="Verdana"/>
                <w:sz w:val="17"/>
                <w:szCs w:val="17"/>
              </w:rPr>
              <w:t xml:space="preserve"> consapevolezza di essere cittadino italiano ed europeo e percepire che tale concetto è un fatto giuridico ma anche un progetto culturale.</w:t>
            </w:r>
          </w:p>
          <w:p w:rsidR="00532E19" w:rsidRPr="003C3414" w:rsidRDefault="00301B6B" w:rsidP="0059234D">
            <w:pPr>
              <w:numPr>
                <w:ilvl w:val="1"/>
                <w:numId w:val="2"/>
              </w:numPr>
              <w:rPr>
                <w:rFonts w:ascii="Verdana" w:hAnsi="Verdana"/>
                <w:sz w:val="17"/>
                <w:szCs w:val="17"/>
              </w:rPr>
            </w:pPr>
            <w:r w:rsidRPr="003C3414">
              <w:rPr>
                <w:rFonts w:ascii="Verdana" w:hAnsi="Verdana"/>
                <w:sz w:val="17"/>
                <w:szCs w:val="17"/>
              </w:rPr>
              <w:t>Riflettere su alcuni articoli della Dichiarazioni universale dei diritti, a partire dalla propria esperienza.</w:t>
            </w:r>
          </w:p>
        </w:tc>
      </w:tr>
      <w:tr w:rsidR="00035200" w:rsidRPr="0059234D" w:rsidTr="0059234D">
        <w:tc>
          <w:tcPr>
            <w:tcW w:w="3794" w:type="dxa"/>
            <w:shd w:val="clear" w:color="auto" w:fill="auto"/>
            <w:tcMar>
              <w:top w:w="28" w:type="dxa"/>
              <w:left w:w="57" w:type="dxa"/>
              <w:bottom w:w="28" w:type="dxa"/>
              <w:right w:w="113" w:type="dxa"/>
            </w:tcMar>
          </w:tcPr>
          <w:p w:rsidR="00035200" w:rsidRPr="006B7007" w:rsidRDefault="00035200" w:rsidP="006B7007">
            <w:pPr>
              <w:numPr>
                <w:ilvl w:val="0"/>
                <w:numId w:val="6"/>
              </w:numPr>
              <w:ind w:left="142" w:hanging="142"/>
              <w:jc w:val="both"/>
              <w:rPr>
                <w:rFonts w:ascii="Verdana" w:hAnsi="Verdana"/>
                <w:sz w:val="18"/>
                <w:szCs w:val="18"/>
              </w:rPr>
            </w:pPr>
            <w:r w:rsidRPr="006B7007">
              <w:rPr>
                <w:rFonts w:ascii="Verdana" w:hAnsi="Verdana"/>
                <w:sz w:val="18"/>
                <w:szCs w:val="18"/>
              </w:rPr>
              <w:t xml:space="preserve">Esercita il diritto alla parola, avendo particolare attenzione a sviluppare le regole di una conversazione corretta. Utilizza </w:t>
            </w:r>
            <w:r w:rsidR="005A61F9" w:rsidRPr="006B7007">
              <w:rPr>
                <w:rFonts w:ascii="Verdana" w:hAnsi="Verdana"/>
                <w:sz w:val="18"/>
                <w:szCs w:val="18"/>
              </w:rPr>
              <w:t>con proprietà</w:t>
            </w:r>
            <w:r w:rsidRPr="006B7007">
              <w:rPr>
                <w:rFonts w:ascii="Verdana" w:hAnsi="Verdana"/>
                <w:sz w:val="18"/>
                <w:szCs w:val="18"/>
              </w:rPr>
              <w:t xml:space="preserve"> la lingua italiana come strumento di comunicazione e di accesso ai saperi.</w:t>
            </w:r>
          </w:p>
        </w:tc>
        <w:tc>
          <w:tcPr>
            <w:tcW w:w="11234" w:type="dxa"/>
            <w:shd w:val="clear" w:color="auto" w:fill="auto"/>
            <w:tcMar>
              <w:top w:w="28" w:type="dxa"/>
              <w:left w:w="57" w:type="dxa"/>
              <w:bottom w:w="85" w:type="dxa"/>
              <w:right w:w="57" w:type="dxa"/>
            </w:tcMar>
          </w:tcPr>
          <w:p w:rsidR="00EB0542" w:rsidRPr="003C3414" w:rsidRDefault="00707048" w:rsidP="00EB0542">
            <w:pPr>
              <w:pStyle w:val="Contenutotabella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Verdana" w:hAnsi="Verdana"/>
                <w:sz w:val="17"/>
                <w:szCs w:val="17"/>
              </w:rPr>
            </w:pPr>
            <w:r w:rsidRPr="003C3414">
              <w:rPr>
                <w:rFonts w:ascii="Verdana" w:hAnsi="Verdana"/>
                <w:sz w:val="17"/>
                <w:szCs w:val="17"/>
              </w:rPr>
              <w:t>Riconoscere ed apprezzare le diverse identità, le tradizioni culturali e religiose, in un’ottica di dialogo e di rispetto reciproco.</w:t>
            </w:r>
          </w:p>
          <w:p w:rsidR="00707048" w:rsidRPr="003C3414" w:rsidRDefault="00707048" w:rsidP="00016554">
            <w:pPr>
              <w:pStyle w:val="Contenutotabella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Verdana" w:hAnsi="Verdana"/>
                <w:sz w:val="17"/>
                <w:szCs w:val="17"/>
              </w:rPr>
            </w:pPr>
            <w:r w:rsidRPr="003C3414">
              <w:rPr>
                <w:rFonts w:ascii="Verdana" w:hAnsi="Verdana"/>
                <w:sz w:val="17"/>
                <w:szCs w:val="17"/>
              </w:rPr>
              <w:t>Dimostrare una padronanza della lingua italiana tale da consentire l’espressione delle proprie idee e l’adozione di un registro linguistico appropriato alle diverse situazioni.</w:t>
            </w:r>
          </w:p>
          <w:p w:rsidR="00016554" w:rsidRPr="003C3414" w:rsidRDefault="00016554" w:rsidP="000E5930">
            <w:pPr>
              <w:pStyle w:val="Contenutotabella"/>
              <w:tabs>
                <w:tab w:val="left" w:pos="720"/>
              </w:tabs>
              <w:rPr>
                <w:rFonts w:ascii="Verdana" w:hAnsi="Verdana"/>
                <w:sz w:val="17"/>
                <w:szCs w:val="17"/>
              </w:rPr>
            </w:pPr>
          </w:p>
          <w:p w:rsidR="00035200" w:rsidRPr="003C3414" w:rsidRDefault="00035200" w:rsidP="000E5930">
            <w:pPr>
              <w:pStyle w:val="Contenutotabella"/>
              <w:tabs>
                <w:tab w:val="left" w:pos="720"/>
              </w:tabs>
              <w:snapToGrid w:val="0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</w:tr>
    </w:tbl>
    <w:p w:rsidR="00532E19" w:rsidRDefault="00532E19">
      <w:pPr>
        <w:rPr>
          <w:rFonts w:ascii="Verdana" w:hAnsi="Verdana"/>
          <w:sz w:val="18"/>
          <w:szCs w:val="18"/>
        </w:rPr>
      </w:pPr>
    </w:p>
    <w:sectPr w:rsidR="00532E19" w:rsidSect="00681EE3">
      <w:footerReference w:type="even" r:id="rId8"/>
      <w:footerReference w:type="default" r:id="rId9"/>
      <w:pgSz w:w="16838" w:h="11906" w:orient="landscape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063" w:rsidRDefault="00086063">
      <w:r>
        <w:separator/>
      </w:r>
    </w:p>
  </w:endnote>
  <w:endnote w:type="continuationSeparator" w:id="0">
    <w:p w:rsidR="00086063" w:rsidRDefault="00086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A13" w:rsidRDefault="00A431E8" w:rsidP="00CC2B2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21A1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21A13" w:rsidRDefault="00321A13" w:rsidP="00321A13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A13" w:rsidRDefault="00321A13" w:rsidP="00321A13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063" w:rsidRDefault="00086063">
      <w:r>
        <w:separator/>
      </w:r>
    </w:p>
  </w:footnote>
  <w:footnote w:type="continuationSeparator" w:id="0">
    <w:p w:rsidR="00086063" w:rsidRDefault="000860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35B6EEE"/>
    <w:multiLevelType w:val="hybridMultilevel"/>
    <w:tmpl w:val="BADE5074"/>
    <w:lvl w:ilvl="0" w:tplc="81482F06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E361EF"/>
    <w:multiLevelType w:val="hybridMultilevel"/>
    <w:tmpl w:val="B3682CBC"/>
    <w:lvl w:ilvl="0" w:tplc="0BBA2024">
      <w:start w:val="4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240552"/>
    <w:multiLevelType w:val="hybridMultilevel"/>
    <w:tmpl w:val="1D1C0458"/>
    <w:lvl w:ilvl="0" w:tplc="0BBA2024">
      <w:start w:val="4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eastAsia="Times New Roman" w:hAnsi="Times New Roman" w:cs="Times New Roman" w:hint="default"/>
      </w:rPr>
    </w:lvl>
    <w:lvl w:ilvl="1" w:tplc="A502C0D4">
      <w:start w:val="4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4F74AE"/>
    <w:multiLevelType w:val="hybridMultilevel"/>
    <w:tmpl w:val="0164B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E52977"/>
    <w:multiLevelType w:val="hybridMultilevel"/>
    <w:tmpl w:val="D6B225A0"/>
    <w:lvl w:ilvl="0" w:tplc="BAE67F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EDD2074"/>
    <w:multiLevelType w:val="hybridMultilevel"/>
    <w:tmpl w:val="5C1402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E19"/>
    <w:rsid w:val="00016554"/>
    <w:rsid w:val="00035200"/>
    <w:rsid w:val="000428D0"/>
    <w:rsid w:val="00086063"/>
    <w:rsid w:val="000C26FA"/>
    <w:rsid w:val="000E5930"/>
    <w:rsid w:val="001134AB"/>
    <w:rsid w:val="001356DB"/>
    <w:rsid w:val="001364E4"/>
    <w:rsid w:val="00221031"/>
    <w:rsid w:val="00246988"/>
    <w:rsid w:val="00247052"/>
    <w:rsid w:val="0028030F"/>
    <w:rsid w:val="002C2806"/>
    <w:rsid w:val="00301B6B"/>
    <w:rsid w:val="00321A13"/>
    <w:rsid w:val="00365B47"/>
    <w:rsid w:val="00383D47"/>
    <w:rsid w:val="003B4A15"/>
    <w:rsid w:val="003C3414"/>
    <w:rsid w:val="00411DA2"/>
    <w:rsid w:val="0042223E"/>
    <w:rsid w:val="00465BBD"/>
    <w:rsid w:val="00467957"/>
    <w:rsid w:val="004E670E"/>
    <w:rsid w:val="00532E19"/>
    <w:rsid w:val="00537734"/>
    <w:rsid w:val="00561542"/>
    <w:rsid w:val="0059234D"/>
    <w:rsid w:val="005A61F9"/>
    <w:rsid w:val="00653F4B"/>
    <w:rsid w:val="00681EE3"/>
    <w:rsid w:val="006A5EAE"/>
    <w:rsid w:val="006B7007"/>
    <w:rsid w:val="006F4EE4"/>
    <w:rsid w:val="007035EA"/>
    <w:rsid w:val="00706BB1"/>
    <w:rsid w:val="00707048"/>
    <w:rsid w:val="00720252"/>
    <w:rsid w:val="007269D0"/>
    <w:rsid w:val="00760656"/>
    <w:rsid w:val="00771102"/>
    <w:rsid w:val="007C0597"/>
    <w:rsid w:val="00875CDB"/>
    <w:rsid w:val="008A1F0C"/>
    <w:rsid w:val="008A36CB"/>
    <w:rsid w:val="008A5EEE"/>
    <w:rsid w:val="008F6F1E"/>
    <w:rsid w:val="00927D16"/>
    <w:rsid w:val="00934171"/>
    <w:rsid w:val="009546F4"/>
    <w:rsid w:val="00A10416"/>
    <w:rsid w:val="00A431E8"/>
    <w:rsid w:val="00A52005"/>
    <w:rsid w:val="00A62F4E"/>
    <w:rsid w:val="00A82513"/>
    <w:rsid w:val="00AD36DB"/>
    <w:rsid w:val="00AF53BB"/>
    <w:rsid w:val="00B26D5F"/>
    <w:rsid w:val="00B3041D"/>
    <w:rsid w:val="00B369C1"/>
    <w:rsid w:val="00B43D29"/>
    <w:rsid w:val="00B7202C"/>
    <w:rsid w:val="00BC50DB"/>
    <w:rsid w:val="00BE233E"/>
    <w:rsid w:val="00C10CBE"/>
    <w:rsid w:val="00C43D4A"/>
    <w:rsid w:val="00C868C6"/>
    <w:rsid w:val="00CB67B1"/>
    <w:rsid w:val="00CC2B20"/>
    <w:rsid w:val="00CE6641"/>
    <w:rsid w:val="00CF464A"/>
    <w:rsid w:val="00CF7C75"/>
    <w:rsid w:val="00D15B0B"/>
    <w:rsid w:val="00DB23D0"/>
    <w:rsid w:val="00E5455E"/>
    <w:rsid w:val="00E623A6"/>
    <w:rsid w:val="00E6259C"/>
    <w:rsid w:val="00EB0542"/>
    <w:rsid w:val="00EC0F52"/>
    <w:rsid w:val="00EC4C75"/>
    <w:rsid w:val="00EE7699"/>
    <w:rsid w:val="00EF472F"/>
    <w:rsid w:val="00F30DFA"/>
    <w:rsid w:val="00FA0335"/>
    <w:rsid w:val="00FB7689"/>
    <w:rsid w:val="00FF6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32E1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32E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321A13"/>
    <w:pPr>
      <w:widowControl w:val="0"/>
      <w:suppressLineNumbers/>
      <w:suppressAutoHyphens/>
    </w:pPr>
    <w:rPr>
      <w:rFonts w:ascii="Times" w:eastAsia="DejaVuSans" w:hAnsi="Times"/>
      <w:kern w:val="1"/>
    </w:rPr>
  </w:style>
  <w:style w:type="paragraph" w:styleId="Pidipagina">
    <w:name w:val="footer"/>
    <w:basedOn w:val="Normale"/>
    <w:rsid w:val="00321A1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21A13"/>
  </w:style>
  <w:style w:type="paragraph" w:styleId="Intestazione">
    <w:name w:val="header"/>
    <w:basedOn w:val="Normale"/>
    <w:rsid w:val="00F30DFA"/>
    <w:pPr>
      <w:tabs>
        <w:tab w:val="center" w:pos="4819"/>
        <w:tab w:val="right" w:pos="9638"/>
      </w:tabs>
    </w:pPr>
  </w:style>
  <w:style w:type="character" w:customStyle="1" w:styleId="Normale1">
    <w:name w:val="Normale1"/>
    <w:rsid w:val="00C868C6"/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FB10E-1A78-4684-984D-6865633A1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562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PROGETTAZIONE DI ISTITUTO</vt:lpstr>
    </vt:vector>
  </TitlesOfParts>
  <Company>Microsoft</Company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PROGETTAZIONE DI ISTITUTO</dc:title>
  <dc:creator>Monica</dc:creator>
  <cp:lastModifiedBy>admin</cp:lastModifiedBy>
  <cp:revision>50</cp:revision>
  <cp:lastPrinted>2009-10-27T13:58:00Z</cp:lastPrinted>
  <dcterms:created xsi:type="dcterms:W3CDTF">2017-09-11T07:59:00Z</dcterms:created>
  <dcterms:modified xsi:type="dcterms:W3CDTF">2017-10-31T17:06:00Z</dcterms:modified>
</cp:coreProperties>
</file>